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70" w:type="dxa"/>
        <w:jc w:val="center"/>
        <w:tblCellSpacing w:w="15" w:type="dxa"/>
        <w:shd w:val="clear" w:color="auto" w:fill="C5403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0"/>
      </w:tblGrid>
      <w:tr w:rsidR="007C5BD6" w:rsidRPr="007C5BD6" w:rsidTr="007C5BD6">
        <w:trPr>
          <w:trHeight w:val="600"/>
          <w:tblCellSpacing w:w="15" w:type="dxa"/>
          <w:jc w:val="center"/>
        </w:trPr>
        <w:tc>
          <w:tcPr>
            <w:tcW w:w="0" w:type="auto"/>
            <w:shd w:val="clear" w:color="auto" w:fill="C54036"/>
            <w:vAlign w:val="center"/>
            <w:hideMark/>
          </w:tcPr>
          <w:p w:rsidR="007C5BD6" w:rsidRPr="007C5BD6" w:rsidRDefault="007C5BD6" w:rsidP="007C5BD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pt-BR"/>
              </w:rPr>
            </w:pPr>
            <w:proofErr w:type="gramStart"/>
            <w:r w:rsidRPr="007C5BD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>As questão 12</w:t>
            </w:r>
            <w:proofErr w:type="gramEnd"/>
            <w:r w:rsidRPr="007C5BD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t xml:space="preserve"> e 20 foram anuladas pela Coordenação Acadêmica. </w:t>
            </w:r>
            <w:r w:rsidRPr="007C5BD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br/>
            </w:r>
            <w:r w:rsidRPr="007C5BD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br/>
              <w:t>Correção do Gabarito: </w:t>
            </w:r>
            <w:r w:rsidRPr="007C5BD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pt-BR"/>
              </w:rPr>
              <w:br/>
              <w:t>Questão 14: resposta alterada de B para D.</w:t>
            </w:r>
          </w:p>
        </w:tc>
        <w:bookmarkStart w:id="0" w:name="_GoBack"/>
        <w:bookmarkEnd w:id="0"/>
      </w:tr>
    </w:tbl>
    <w:p w:rsidR="007C5BD6" w:rsidRPr="007C5BD6" w:rsidRDefault="007C5BD6" w:rsidP="007C5BD6">
      <w:pPr>
        <w:shd w:val="clear" w:color="auto" w:fill="528657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7C5BD6">
        <w:rPr>
          <w:rFonts w:ascii="Verdana" w:eastAsia="Times New Roman" w:hAnsi="Verdana" w:cs="Times New Roman"/>
          <w:b/>
          <w:bCs/>
          <w:color w:val="00FF00"/>
          <w:sz w:val="20"/>
          <w:szCs w:val="20"/>
          <w:lang w:eastAsia="pt-BR"/>
        </w:rPr>
        <w:t>* Gabarito:</w:t>
      </w:r>
    </w:p>
    <w:tbl>
      <w:tblPr>
        <w:tblW w:w="80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52865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0"/>
      </w:tblGrid>
      <w:tr w:rsidR="007C5BD6" w:rsidRPr="007C5BD6" w:rsidTr="007C5BD6">
        <w:trPr>
          <w:tblCellSpacing w:w="15" w:type="dxa"/>
        </w:trPr>
        <w:tc>
          <w:tcPr>
            <w:tcW w:w="78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528657"/>
            <w:vAlign w:val="center"/>
            <w:hideMark/>
          </w:tcPr>
          <w:p w:rsidR="007C5BD6" w:rsidRPr="007C5BD6" w:rsidRDefault="007C5BD6" w:rsidP="007C5B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pt-BR"/>
              </w:rPr>
            </w:pPr>
            <w:r w:rsidRPr="007C5BD6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pt-BR"/>
              </w:rPr>
              <w:drawing>
                <wp:inline distT="0" distB="0" distL="0" distR="0" wp14:anchorId="3063B27E" wp14:editId="7BC35C2B">
                  <wp:extent cx="5076825" cy="790575"/>
                  <wp:effectExtent l="0" t="0" r="9525" b="9525"/>
                  <wp:docPr id="1" name="Imagem 1" descr="gabarito prov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barito prov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682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97489" w:rsidRDefault="007C5BD6"/>
    <w:sectPr w:rsidR="001974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D6"/>
    <w:rsid w:val="006811A8"/>
    <w:rsid w:val="006F33EC"/>
    <w:rsid w:val="007C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B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C5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5B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Jéssica Carvalho de Oliveira</dc:creator>
  <cp:lastModifiedBy>Jéssica Carvalho de Oliveira</cp:lastModifiedBy>
  <cp:revision>1</cp:revision>
  <dcterms:created xsi:type="dcterms:W3CDTF">2018-12-19T18:58:00Z</dcterms:created>
  <dcterms:modified xsi:type="dcterms:W3CDTF">2018-12-19T18:59:00Z</dcterms:modified>
</cp:coreProperties>
</file>